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bCs/>
          <w:color w:val="FF0000"/>
          <w:spacing w:val="-45"/>
          <w:sz w:val="72"/>
          <w:szCs w:val="72"/>
        </w:rPr>
        <w:t>北京市建筑机械行业协会</w:t>
      </w:r>
      <w:r>
        <w:rPr>
          <w:rFonts w:hint="eastAsia" w:ascii="方正小标宋简体" w:hAnsi="方正小标宋简体" w:eastAsia="方正小标宋简体" w:cs="方正小标宋简体"/>
          <w:bCs/>
          <w:color w:val="FF0000"/>
          <w:spacing w:val="-45"/>
          <w:sz w:val="72"/>
          <w:szCs w:val="72"/>
          <w:lang w:val="en-US" w:eastAsia="zh-CN"/>
        </w:rPr>
        <w:t>文件</w:t>
      </w:r>
    </w:p>
    <w:p>
      <w:pPr>
        <w:jc w:val="center"/>
        <w:rPr>
          <w:rFonts w:hint="eastAsia"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京建机协〔202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spacing w:line="64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margin">
                  <wp:posOffset>-69850</wp:posOffset>
                </wp:positionH>
                <wp:positionV relativeFrom="paragraph">
                  <wp:posOffset>34290</wp:posOffset>
                </wp:positionV>
                <wp:extent cx="5518150" cy="6350"/>
                <wp:effectExtent l="0" t="0"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8150" cy="6350"/>
                        </a:xfrm>
                        <a:prstGeom prst="line">
                          <a:avLst/>
                        </a:prstGeom>
                        <a:noFill/>
                        <a:ln w="15875">
                          <a:solidFill>
                            <a:srgbClr val="FF0000"/>
                          </a:solidFill>
                          <a:miter lim="800000"/>
                        </a:ln>
                      </wps:spPr>
                      <wps:bodyPr/>
                    </wps:wsp>
                  </a:graphicData>
                </a:graphic>
              </wp:anchor>
            </w:drawing>
          </mc:Choice>
          <mc:Fallback>
            <w:pict>
              <v:line id="直接连接符 2" o:spid="_x0000_s1026" o:spt="20" style="position:absolute;left:0pt;margin-left:-5.5pt;margin-top:2.7pt;height:0.5pt;width:434.5pt;mso-position-horizontal-relative:margin;z-index:251659264;mso-width-relative:page;mso-height-relative:page;" filled="f" stroked="t" coordsize="21600,21600" o:gfxdata="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A&#10;813UAAAABwEAAA8AAAAAAAAAAQAgAAAAIgAAAGRycy9kb3ducmV2LnhtbFBLAQIUABQAAAAIAIdO&#10;4kBHDUGe7gEAALsDAAAOAAAAAAAAAAEAIAAAACMBAABkcnMvZTJvRG9jLnhtbFBLBQYAAAAABgAG&#10;AFkBAACDBQAAAAA=&#10;">
                <v:fill on="f" focussize="0,0"/>
                <v:stroke weight="1.25pt" color="#FF0000" miterlimit="8" joinstyle="miter"/>
                <v:imagedata o:title=""/>
                <o:lock v:ext="edit" aspectratio="f"/>
              </v:line>
            </w:pict>
          </mc:Fallback>
        </mc:AlternateConten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北京市建筑机械行业协会</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关于协会会员资格有关情况的通报</w:t>
      </w:r>
    </w:p>
    <w:p>
      <w:pPr>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中建股份集团、北京城建集团、北京建工集团、北京住总集团、北京市政路桥集团、北京市政建设集团、北京城乡建设集团、中建一局集团、中建二局集团、中铁建设集团、中铁建工集团、新兴建设公司、中建三局北京公司、中建五局北京公司、中建八局华北分局、北京天恒建设集团、中航天建设集团，各</w:t>
      </w:r>
      <w:r>
        <w:rPr>
          <w:rFonts w:hint="eastAsia" w:ascii="仿宋" w:hAnsi="仿宋" w:eastAsia="仿宋" w:cs="仿宋"/>
          <w:sz w:val="32"/>
          <w:szCs w:val="32"/>
          <w:lang w:val="en-US" w:eastAsia="zh-CN"/>
        </w:rPr>
        <w:t>施工总承包企业，各有关单位</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北京市建筑机械行业协会2020年9月27日取得北京市民政局颁发的《社会团体法人登记证书》正式成立，协助北京市住房和城乡建设委员会开展相关行业管理工作。协会成立以来，行业内大量企业积极加入社团组织，主要包括：施工总承包企业、设备生产制造企业、设备租赁拆装企业、设备第三方检验检测单位、附着式升降脚手架专业承包企业、高处作业吊篮租赁企业等，目前共计600余家企业</w:t>
      </w:r>
      <w:r>
        <w:rPr>
          <w:rFonts w:hint="eastAsia" w:ascii="仿宋" w:hAnsi="仿宋" w:eastAsia="仿宋" w:cs="仿宋"/>
          <w:sz w:val="32"/>
          <w:szCs w:val="32"/>
          <w:lang w:eastAsia="zh-CN"/>
        </w:rPr>
        <w:t>，</w:t>
      </w:r>
      <w:r>
        <w:rPr>
          <w:rFonts w:hint="eastAsia" w:ascii="仿宋" w:hAnsi="仿宋" w:eastAsia="仿宋" w:cs="仿宋"/>
          <w:sz w:val="32"/>
          <w:szCs w:val="32"/>
        </w:rPr>
        <w:t>这些企业自愿遵守协会章程，接受行业管理，履行自律准则，绝大部分企业能够在协会的指导下积极落实安全生产主体责任，执行政府规定，维护市场秩序，守法诚信经营，为行业安全健康发展贡献了一份力量。为使各施工总承包企业了解当前协会会员资格情况，为企业设备安全管理决策提供参考，现将有关情况通报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一、《北京市住房和城乡建设委员会关于明确建筑施工高处作业吊篮相关安全管理要求的复函》（便函〔2020〕1101号）第三条明确，“</w:t>
      </w:r>
      <w:r>
        <w:rPr>
          <w:rFonts w:hint="eastAsia" w:ascii="仿宋_GB2312" w:hAnsi="仿宋_GB2312" w:eastAsia="仿宋_GB2312" w:cs="仿宋_GB2312"/>
          <w:sz w:val="32"/>
          <w:szCs w:val="32"/>
        </w:rPr>
        <w:t>我委鼓励本市工程项目的施工总承包单位从取得资信等级证书的吊篮租赁企业处租赁吊篮”。由于北京市建设工程物资协会建筑机械分会已于2022年底注销，本协会成为本市唯一评审颁发</w:t>
      </w:r>
      <w:r>
        <w:rPr>
          <w:rFonts w:hint="eastAsia" w:ascii="仿宋" w:hAnsi="仿宋" w:eastAsia="仿宋" w:cs="仿宋"/>
          <w:sz w:val="32"/>
          <w:szCs w:val="32"/>
        </w:rPr>
        <w:t>《北京市高处作业吊篮租赁企业资信等级证书》的社团组织。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高处作业吊篮租赁企业不需要取得建筑业企业资质证书和安全生产许可证，准入门槛低，安全责任大。协会为加强行业管理，制定了《北京市高处作业吊篮租赁企业资信等级管理办法》（京建机协〔2022〕2号）。截至2023年2月22日，按照评定标准经评定通过取得《北京市高处作业吊篮租赁企业资信等级证书》的高处作业吊篮租赁企业（同时为协会会员单位）共计</w:t>
      </w:r>
      <w:r>
        <w:rPr>
          <w:rFonts w:hint="eastAsia" w:ascii="仿宋" w:hAnsi="仿宋" w:eastAsia="仿宋" w:cs="仿宋"/>
          <w:sz w:val="32"/>
          <w:szCs w:val="32"/>
          <w:lang w:val="en-US" w:eastAsia="zh-CN"/>
        </w:rPr>
        <w:t>140</w:t>
      </w:r>
      <w:r>
        <w:rPr>
          <w:rFonts w:hint="eastAsia" w:ascii="仿宋" w:hAnsi="仿宋" w:eastAsia="仿宋" w:cs="仿宋"/>
          <w:sz w:val="32"/>
          <w:szCs w:val="32"/>
        </w:rPr>
        <w:t>家（见附件《取得北京市高处作业吊篮租赁企业资信等级证书的企业名单（截至2023年2月22日）》），施工总承包企业可登录北京市建筑机械行业协会网站（网址：http://www.bjjzjxhyxh.com/）查询中心，实时查询高处作业吊篮租赁企业</w:t>
      </w:r>
      <w:r>
        <w:rPr>
          <w:rFonts w:hint="eastAsia" w:ascii="仿宋" w:hAnsi="仿宋" w:eastAsia="仿宋" w:cs="仿宋"/>
          <w:sz w:val="32"/>
          <w:szCs w:val="32"/>
          <w:lang w:val="en-US" w:eastAsia="zh-CN"/>
        </w:rPr>
        <w:t>资信等级证书</w:t>
      </w:r>
      <w:r>
        <w:rPr>
          <w:rFonts w:hint="eastAsia" w:ascii="仿宋" w:hAnsi="仿宋" w:eastAsia="仿宋" w:cs="仿宋"/>
          <w:sz w:val="32"/>
          <w:szCs w:val="32"/>
        </w:rPr>
        <w:t>的取证情况。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协会作为履行本市建筑机械行业管理职能的社团组织，能够及时对会员单位进行政策法规宣传培训，组织行业交流沟通，开展行业内各项活动，促进遵守行业自律准则。各施工总承包企业选用本协会会员单位提供设备服务，能够一定程度上提升设备安全使用率，降低事故发生率。截至2023年2月22日，不具有本协会会员资格的企业名单见附件2《不具有北京市建筑机械行业协会会员资格的企业名单（截至2023年2月22日）》，建议施工总承包企业</w:t>
      </w:r>
      <w:r>
        <w:rPr>
          <w:rFonts w:hint="eastAsia" w:ascii="仿宋" w:hAnsi="仿宋" w:eastAsia="仿宋" w:cs="仿宋"/>
          <w:sz w:val="32"/>
          <w:szCs w:val="32"/>
          <w:lang w:val="en-US" w:eastAsia="zh-CN"/>
        </w:rPr>
        <w:t>在确定本企业供方名录时，予以慎重考虑</w:t>
      </w:r>
      <w:r>
        <w:rPr>
          <w:rFonts w:hint="eastAsia" w:ascii="仿宋" w:hAnsi="仿宋" w:eastAsia="仿宋" w:cs="仿宋"/>
          <w:sz w:val="32"/>
          <w:szCs w:val="32"/>
        </w:rPr>
        <w:t>。</w:t>
      </w:r>
    </w:p>
    <w:p>
      <w:pPr>
        <w:spacing w:line="560" w:lineRule="exact"/>
        <w:ind w:left="640"/>
        <w:rPr>
          <w:rFonts w:ascii="仿宋" w:hAnsi="仿宋" w:eastAsia="仿宋" w:cs="仿宋"/>
          <w:sz w:val="32"/>
          <w:szCs w:val="32"/>
        </w:rPr>
      </w:pPr>
      <w:r>
        <w:rPr>
          <w:rFonts w:hint="eastAsia" w:ascii="仿宋" w:hAnsi="仿宋" w:eastAsia="仿宋" w:cs="仿宋"/>
          <w:sz w:val="32"/>
          <w:szCs w:val="32"/>
        </w:rPr>
        <w:t>特此通报。</w:t>
      </w:r>
    </w:p>
    <w:p>
      <w:pPr>
        <w:spacing w:line="560" w:lineRule="exact"/>
        <w:ind w:left="640"/>
        <w:rPr>
          <w:rFonts w:ascii="仿宋" w:hAnsi="仿宋" w:eastAsia="仿宋" w:cs="仿宋"/>
          <w:sz w:val="32"/>
          <w:szCs w:val="32"/>
        </w:rPr>
      </w:pPr>
    </w:p>
    <w:p>
      <w:pPr>
        <w:spacing w:line="560" w:lineRule="exact"/>
        <w:ind w:left="1918" w:leftChars="304" w:hanging="1280" w:hangingChars="400"/>
        <w:rPr>
          <w:rFonts w:ascii="仿宋" w:hAnsi="仿宋" w:eastAsia="仿宋" w:cs="仿宋"/>
          <w:sz w:val="32"/>
          <w:szCs w:val="32"/>
        </w:rPr>
      </w:pPr>
      <w:r>
        <w:rPr>
          <w:rFonts w:hint="eastAsia" w:ascii="仿宋" w:hAnsi="仿宋" w:eastAsia="仿宋" w:cs="仿宋"/>
          <w:sz w:val="32"/>
          <w:szCs w:val="32"/>
        </w:rPr>
        <w:t>附件：1.取得北京市高处作业吊篮租赁企业资信等级证书的企业名单（截至2023年2月22日）</w:t>
      </w:r>
    </w:p>
    <w:p>
      <w:pPr>
        <w:spacing w:line="560" w:lineRule="exact"/>
        <w:ind w:left="1916" w:leftChars="760" w:hanging="320" w:hangingChars="100"/>
        <w:rPr>
          <w:rFonts w:ascii="仿宋" w:hAnsi="仿宋" w:eastAsia="仿宋" w:cs="仿宋"/>
          <w:sz w:val="32"/>
          <w:szCs w:val="32"/>
        </w:rPr>
      </w:pPr>
      <w:r>
        <w:rPr>
          <w:rFonts w:hint="eastAsia" w:ascii="仿宋" w:hAnsi="仿宋" w:eastAsia="仿宋" w:cs="仿宋"/>
          <w:sz w:val="32"/>
          <w:szCs w:val="32"/>
        </w:rPr>
        <w:t>2.不具有北京市建筑机械行业协会会员资格的企业名单（截至2023年2月22日）</w:t>
      </w:r>
    </w:p>
    <w:p>
      <w:pPr>
        <w:spacing w:line="560" w:lineRule="exact"/>
        <w:ind w:left="640"/>
        <w:rPr>
          <w:rFonts w:ascii="仿宋" w:hAnsi="仿宋" w:eastAsia="仿宋" w:cs="仿宋"/>
          <w:sz w:val="32"/>
          <w:szCs w:val="32"/>
        </w:rPr>
      </w:pPr>
    </w:p>
    <w:p>
      <w:pPr>
        <w:spacing w:line="560" w:lineRule="exact"/>
        <w:ind w:left="640"/>
        <w:rPr>
          <w:rFonts w:ascii="仿宋" w:hAnsi="仿宋" w:eastAsia="仿宋" w:cs="仿宋"/>
          <w:sz w:val="32"/>
          <w:szCs w:val="32"/>
        </w:rPr>
      </w:pPr>
    </w:p>
    <w:p>
      <w:pPr>
        <w:spacing w:line="560" w:lineRule="exact"/>
        <w:ind w:left="640"/>
        <w:rPr>
          <w:rFonts w:ascii="仿宋" w:hAnsi="仿宋" w:eastAsia="仿宋" w:cs="仿宋"/>
          <w:sz w:val="32"/>
          <w:szCs w:val="32"/>
        </w:rPr>
      </w:pPr>
    </w:p>
    <w:p>
      <w:pPr>
        <w:spacing w:line="560" w:lineRule="exact"/>
        <w:ind w:left="640" w:firstLine="3840" w:firstLineChars="1200"/>
        <w:rPr>
          <w:rFonts w:ascii="仿宋" w:hAnsi="仿宋" w:eastAsia="仿宋" w:cs="仿宋"/>
          <w:sz w:val="32"/>
          <w:szCs w:val="32"/>
        </w:rPr>
      </w:pPr>
      <w:r>
        <w:rPr>
          <w:rFonts w:hint="eastAsia" w:ascii="仿宋" w:hAnsi="仿宋" w:eastAsia="仿宋" w:cs="仿宋"/>
          <w:sz w:val="32"/>
          <w:szCs w:val="32"/>
        </w:rPr>
        <w:t>北京市建筑机械行业协会</w:t>
      </w:r>
    </w:p>
    <w:p>
      <w:pPr>
        <w:spacing w:line="560" w:lineRule="exact"/>
        <w:ind w:left="640" w:firstLine="4480" w:firstLineChars="1400"/>
        <w:rPr>
          <w:rFonts w:ascii="仿宋" w:hAnsi="仿宋" w:eastAsia="仿宋" w:cs="仿宋"/>
          <w:sz w:val="32"/>
          <w:szCs w:val="32"/>
        </w:rPr>
      </w:pPr>
      <w:r>
        <w:rPr>
          <w:rFonts w:hint="eastAsia" w:ascii="仿宋" w:hAnsi="仿宋" w:eastAsia="仿宋" w:cs="仿宋"/>
          <w:sz w:val="32"/>
          <w:szCs w:val="32"/>
        </w:rPr>
        <w:t>2023年2月22日</w:t>
      </w:r>
    </w:p>
    <w:p>
      <w:pPr>
        <w:spacing w:line="560" w:lineRule="exact"/>
        <w:ind w:left="640"/>
        <w:rPr>
          <w:rFonts w:ascii="仿宋" w:hAnsi="仿宋" w:eastAsia="仿宋" w:cs="仿宋"/>
          <w:sz w:val="32"/>
          <w:szCs w:val="32"/>
        </w:rPr>
      </w:pPr>
    </w:p>
    <w:p>
      <w:pPr>
        <w:spacing w:line="560" w:lineRule="exact"/>
        <w:ind w:left="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协会</w:t>
      </w:r>
      <w:r>
        <w:rPr>
          <w:rFonts w:hint="eastAsia" w:ascii="仿宋" w:hAnsi="仿宋" w:eastAsia="仿宋" w:cs="仿宋"/>
          <w:sz w:val="32"/>
          <w:szCs w:val="32"/>
        </w:rPr>
        <w:t>联系电话：</w:t>
      </w:r>
      <w:r>
        <w:rPr>
          <w:rFonts w:hint="eastAsia" w:ascii="仿宋" w:hAnsi="仿宋" w:eastAsia="仿宋" w:cs="仿宋"/>
          <w:sz w:val="32"/>
          <w:szCs w:val="32"/>
          <w:lang w:val="en-US" w:eastAsia="zh-CN"/>
        </w:rPr>
        <w:t>010-67615166</w:t>
      </w:r>
      <w:r>
        <w:rPr>
          <w:rFonts w:hint="eastAsia" w:ascii="仿宋" w:hAnsi="仿宋" w:eastAsia="仿宋" w:cs="仿宋"/>
          <w:sz w:val="32"/>
          <w:szCs w:val="32"/>
        </w:rPr>
        <w:t>）</w:t>
      </w:r>
    </w:p>
    <w:p>
      <w:pPr>
        <w:widowControl/>
        <w:jc w:val="left"/>
        <w:rPr>
          <w:rFonts w:hint="eastAsia"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取得北京市高处作业吊篮租赁企业资信等级证书</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的企业名单（截至2023年2月22日）</w:t>
      </w:r>
    </w:p>
    <w:p>
      <w:pPr>
        <w:widowControl/>
        <w:jc w:val="left"/>
        <w:rPr>
          <w:rFonts w:hint="eastAsia" w:ascii="仿宋" w:hAnsi="仿宋" w:eastAsia="仿宋" w:cs="仿宋"/>
          <w:sz w:val="32"/>
          <w:szCs w:val="32"/>
        </w:rPr>
      </w:pPr>
    </w:p>
    <w:tbl>
      <w:tblPr>
        <w:tblStyle w:val="3"/>
        <w:tblW w:w="8364" w:type="dxa"/>
        <w:tblInd w:w="108" w:type="dxa"/>
        <w:tblLayout w:type="autofit"/>
        <w:tblCellMar>
          <w:top w:w="0" w:type="dxa"/>
          <w:left w:w="108" w:type="dxa"/>
          <w:bottom w:w="0" w:type="dxa"/>
          <w:right w:w="108" w:type="dxa"/>
        </w:tblCellMar>
      </w:tblPr>
      <w:tblGrid>
        <w:gridCol w:w="709"/>
        <w:gridCol w:w="7655"/>
      </w:tblGrid>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单    位    名    称</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北京龙友设备租赁有限公司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北京比仕达建筑工程设备有限公司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拓普斯曼机械设备（北京）有限公司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北京丽阳宝鼎租赁有限公司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北京泰隆恒建筑设备有限公司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北京宏宇日盛机械设备有限公司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北京宏达聚源机械设备租赁有限公司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北京欣禹装饰工程有限公司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中成信达（北京）建筑机械有限公司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北京鹏荣机械设备租赁有限公司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北京翔宇鑫达机械设备租赁有限公司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北京华旭机电设备租赁有限公司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北京路明达机械设备租赁有限公司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北京天运通达建筑设备租赁有限公司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北京汇信共赢科技有限公司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北京平安聚源机械设备租赁有限公司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北京市鑫昊利机械设备租赁有限公司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北京亿杰机械租赁有限公司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北京瀚海祥瑞机械设备有限公司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鲁顺达（北京）建设有限公司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北京金燕都建筑机械租赁有限公司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北京亮顺伟业科技有限公司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北京嘉瑞宏德建筑设备租赁有限公司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北京华晟嘉和机械设备租赁有限公司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北京盛时广同建筑机械有限公司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北京隆硕聚存科技有限公司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北京新兴城信建筑工程有限公司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北京四方诚信建筑机械设备租赁有限公司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北京隆兴安泰机电设备有限公司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北京花瓣雨建筑工程有限公司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中晟信达（北京）建筑机械有限公司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北京冰凌花建筑设备租赁有限公司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北京浩源天成机械设备有限公司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北京佳可欣建筑设备租赁有限公司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北京鑫瑞腾达建筑机械租赁有限公司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北京宝鑫远洋机械设备有限公司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北京天汇信创建筑机械设备租赁有限公司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山东鑫旭工程机械有限公司北京分公司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北京振兴顺鑫机械设备租赁有限公司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北京亚邦丰利保温建材有限公司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41</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北京华祥佳业机械设备有限公司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42</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北京富华同盛建筑设备租赁有限公司</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北京亿金城机械设备租赁有限公司</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北京名扬机械设备租赁有限公司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北京鑫阳机械设备租赁有限公司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北京博通祥宇建筑装饰工程有限公司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北京瑞国春辉商贸有限公司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北京昊来顺建筑机械租赁有限公司</w:t>
            </w:r>
          </w:p>
        </w:tc>
      </w:tr>
      <w:tr>
        <w:tblPrEx>
          <w:tblCellMar>
            <w:top w:w="0" w:type="dxa"/>
            <w:left w:w="108" w:type="dxa"/>
            <w:bottom w:w="0" w:type="dxa"/>
            <w:right w:w="108" w:type="dxa"/>
          </w:tblCellMar>
        </w:tblPrEx>
        <w:trPr>
          <w:trHeight w:val="312"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北京勇利泰达建筑机械设备租赁有限公司</w:t>
            </w:r>
          </w:p>
        </w:tc>
      </w:tr>
      <w:tr>
        <w:tblPrEx>
          <w:tblCellMar>
            <w:top w:w="0" w:type="dxa"/>
            <w:left w:w="108" w:type="dxa"/>
            <w:bottom w:w="0" w:type="dxa"/>
            <w:right w:w="108" w:type="dxa"/>
          </w:tblCellMar>
        </w:tblPrEx>
        <w:trPr>
          <w:trHeight w:val="312"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荣泰恒（北京）建筑工程有限公司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北京瑞旺兴建筑机械租赁有限公司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北京九虹机械设备租赁有限公司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北京筑维紫云设备租赁有限公司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万恒（北京）设备租赁有限公司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北京紫兰环宇机械设备有限公司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北京众创诚悦机械设备租赁有限公司</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57</w:t>
            </w:r>
          </w:p>
        </w:tc>
        <w:tc>
          <w:tcPr>
            <w:tcW w:w="765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宋体"/>
                <w:kern w:val="0"/>
                <w:sz w:val="24"/>
              </w:rPr>
            </w:pPr>
            <w:r>
              <w:rPr>
                <w:rFonts w:hint="eastAsia" w:ascii="宋体" w:hAnsi="宋体" w:eastAsia="宋体" w:cs="宋体"/>
                <w:kern w:val="0"/>
                <w:sz w:val="24"/>
              </w:rPr>
              <w:t>北京首大机械工程有限公司</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58</w:t>
            </w:r>
          </w:p>
        </w:tc>
        <w:tc>
          <w:tcPr>
            <w:tcW w:w="765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宋体"/>
                <w:kern w:val="0"/>
                <w:sz w:val="24"/>
              </w:rPr>
            </w:pPr>
            <w:r>
              <w:rPr>
                <w:rFonts w:hint="eastAsia" w:ascii="宋体" w:hAnsi="宋体" w:eastAsia="宋体" w:cs="宋体"/>
                <w:kern w:val="0"/>
                <w:sz w:val="24"/>
              </w:rPr>
              <w:t>北京安达华旭电动吊篮租赁有限公司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北京华稳机械设备租赁有限公司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无锡市凤鸿机械制造有限公司北京租赁分公司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北京登嘉高层设备有限公司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北京盛辉呈运建筑设备租赁有限公司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北京同安悦达建筑机械租赁有限公司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北京飞宇机械设备租赁有限公司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北京胜怀机械租赁有限公司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通达华艺（北京）工程技术有限公司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北京路达三江建筑设备租赁有限公司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北京博达华盛机械设备租赁有限公司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北京振邦万达机械设备有限公司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北京金瑞泰达建筑机械租赁有限公司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北京振鹏伟业工程技术开发有限公司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北京鸿运盛泰建筑设备租赁有限公司</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北京住总第三开发建设有限公司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北京金盛大地建筑机械有限责任公司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中鼎晟杰（北京）工程设备有限公司</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北京盛耀建筑设备租赁有限公司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北京昌胜万兴建筑设备有限公司</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北京旭达安科科技有限公司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北京翔瑞机电商贸有限公司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80</w:t>
            </w:r>
          </w:p>
        </w:tc>
        <w:tc>
          <w:tcPr>
            <w:tcW w:w="765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宋体"/>
                <w:kern w:val="0"/>
                <w:sz w:val="24"/>
              </w:rPr>
            </w:pPr>
            <w:r>
              <w:rPr>
                <w:rFonts w:hint="eastAsia" w:ascii="宋体" w:hAnsi="宋体" w:eastAsia="宋体" w:cs="宋体"/>
                <w:kern w:val="0"/>
                <w:sz w:val="24"/>
              </w:rPr>
              <w:t>北京宏达源瑞建设工程项目管理有限公司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北京京涛佰润工程机械设备租赁有限公司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北京天润盛业建筑机械租赁有限公司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北京海纳晟源科技有限公司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84</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北京众和天顺商贸有限公司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85</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北京顺翔伟业建筑机械设备租赁有限公司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北京中晋四海建筑设备租赁有限公司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北京银帆金舟机械有限公司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北京兴源鲁丰建筑机械设备有限公司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北京骏阳机械设备有限公司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北京吕成全机械设备租赁有限公司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北京九元天成建筑机械有限公司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北京金晟坤达机械设备租赁有限公司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秦天（北京）建筑机械租赁有限公司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北京圣世辉煌商贸有限公司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北京合顺源建筑机械设备租赁有限公司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北京龙杰伟业建筑设备租赁有限公司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北京通达亿鑫机械设备有限公司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北京永新治平建筑设备租赁有限公司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北京祥北工贸中心</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北京京华丰机械设备租赁有限公司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北京国豪通达机械设备有限公司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北京华中盛达建筑装饰工程有限公司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北京益安和创工程科技有限公司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北京鸿瑞缘意商贸有限公司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北京兴盛华翔建筑设备租赁有限公司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北京鑫明博瑞建筑安装工程有限公司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北京京安友拓建筑工程技术发展有限公司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北京瑞达租赁有限公司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北京浩远恒业机械租赁有限公司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北京日鑫昌商贸有限公司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北京庆风长顺机械设备租赁有限公司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北京永联兴建筑设备租赁有限公司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北京顺发建筑机械设备租赁有限公司（吊篮</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北京盛吉恒泰建筑设备租赁有限公司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北京祥润生建筑机械设备租赁有限公司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北京耀东鑫盛建筑设备租赁有限公司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北京富兴机械设备租赁有限公司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北京吉泰腾达建筑机械有限公司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北京盛博建筑机械租赁有限公司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北京裕鑫祥云建筑设备租赁有限公司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北京建源机械租赁有限公司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北京盛世美佳机电设备有限公司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陕西恒茹盛源建设工程有限公司北京分公司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北京鼎泰瑞达商贸有限责任公司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北京久基营瑞建筑机械设备租赁有限公司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北京玉和瑞鑫建筑机械设备租赁有限公司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127</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北京顺航运通商贸有限公司</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128</w:t>
            </w:r>
          </w:p>
        </w:tc>
        <w:tc>
          <w:tcPr>
            <w:tcW w:w="765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北京许诺建筑机械设备租赁有限公司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北京俊豪昊天机械设备租赁有限公司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北京宏远万康机电设备租赁有限公司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131</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北京宇辰伟华建筑设备租赁中心</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132</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北京梦添建筑工程有限公司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133</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北京宏玉晟春商贸有限公司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134</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北京书林伟业建筑工程设备有限公司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135</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北京盛世腾达科技有限公司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136</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北京永华召伟机电设备租赁有限公司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137</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北京华美瑞祥建筑机械设备租赁有限公司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138</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北京华晨昌盛机械设备租赁有限公司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139</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北京艾瑞斯特建筑设备租赁有限公司</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140</w:t>
            </w:r>
          </w:p>
        </w:tc>
        <w:tc>
          <w:tcPr>
            <w:tcW w:w="765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金飞龙（北京）建筑工程有限公司</w:t>
            </w:r>
          </w:p>
        </w:tc>
      </w:tr>
    </w:tbl>
    <w:p>
      <w:pPr>
        <w:widowControl/>
        <w:jc w:val="left"/>
        <w:rPr>
          <w:rFonts w:ascii="仿宋" w:hAnsi="仿宋" w:eastAsia="仿宋" w:cs="仿宋"/>
          <w:sz w:val="32"/>
          <w:szCs w:val="32"/>
        </w:rPr>
      </w:pPr>
    </w:p>
    <w:p>
      <w:pPr>
        <w:widowControl/>
        <w:jc w:val="left"/>
        <w:rPr>
          <w:rFonts w:hint="eastAsia" w:ascii="仿宋" w:hAnsi="仿宋" w:eastAsia="仿宋" w:cs="仿宋"/>
          <w:sz w:val="32"/>
          <w:szCs w:val="32"/>
        </w:rPr>
      </w:pPr>
      <w:r>
        <w:rPr>
          <w:rFonts w:ascii="仿宋" w:hAnsi="仿宋" w:eastAsia="仿宋" w:cs="仿宋"/>
          <w:sz w:val="32"/>
          <w:szCs w:val="32"/>
        </w:rPr>
        <w:br w:type="page"/>
      </w:r>
    </w:p>
    <w:p>
      <w:pPr>
        <w:widowControl/>
        <w:jc w:val="lef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不具有北京市</w:t>
      </w:r>
      <w:bookmarkStart w:id="0" w:name="_GoBack"/>
      <w:bookmarkEnd w:id="0"/>
      <w:r>
        <w:rPr>
          <w:rFonts w:hint="eastAsia" w:ascii="方正小标宋简体" w:hAnsi="方正小标宋简体" w:eastAsia="方正小标宋简体" w:cs="方正小标宋简体"/>
          <w:sz w:val="36"/>
          <w:szCs w:val="36"/>
        </w:rPr>
        <w:t>建筑机械行业协会会员资格</w:t>
      </w:r>
    </w:p>
    <w:p>
      <w:pPr>
        <w:spacing w:line="56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的企业名单（截至2023年2月22日）</w:t>
      </w:r>
    </w:p>
    <w:p>
      <w:pPr>
        <w:widowControl/>
        <w:jc w:val="left"/>
        <w:rPr>
          <w:rFonts w:hint="eastAsia" w:ascii="仿宋" w:hAnsi="仿宋" w:eastAsia="仿宋" w:cs="仿宋"/>
          <w:sz w:val="32"/>
          <w:szCs w:val="32"/>
        </w:rPr>
      </w:pPr>
    </w:p>
    <w:tbl>
      <w:tblPr>
        <w:tblStyle w:val="3"/>
        <w:tblW w:w="8200" w:type="dxa"/>
        <w:tblInd w:w="113" w:type="dxa"/>
        <w:tblLayout w:type="autofit"/>
        <w:tblCellMar>
          <w:top w:w="0" w:type="dxa"/>
          <w:left w:w="108" w:type="dxa"/>
          <w:bottom w:w="0" w:type="dxa"/>
          <w:right w:w="108" w:type="dxa"/>
        </w:tblCellMar>
      </w:tblPr>
      <w:tblGrid>
        <w:gridCol w:w="720"/>
        <w:gridCol w:w="7480"/>
      </w:tblGrid>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    位    名    称</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北京青山建筑设备租赁有限公司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北京博兴泰机械施工有限公司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中国新兴建设开发有限责任公司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北京金鼎盛起重建筑机械设备有限公司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北京铧凌恒业科技有限公司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北京中建兴华机电有限公司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北京京隆源建筑机械租赁有限公司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北京恒泰丰源机械设备租赁有限公司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北京亿力创业机械设备租赁有限公司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北京庞源恒业建筑机械租赁有限公司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北京政英机械设备租赁有限公司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北京顺天达机械租赁有限公司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北京平和兴建筑设备租赁有限公司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北京首建兴旺机械租赁有限公司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北京九源通韵建筑设备租赁有限公司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北京合顺升机械设备租赁有限公司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北京天盛弘方机械设备有限公司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北京融祥通达设备租赁有限公司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北京兴义宏祥建筑设备租赁有限公司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北京诚恒信商贸有限公司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北京博奥顺发机械设备租赁有限公司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北京天德锦建筑机械租赁有限公司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北京兴顺明达建筑设备租赁有限公司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北京恒安塔业建筑机械租赁有限公司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北京宏福建工集团有限公司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北京聚友恒远设备租赁有限公司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北京鑫泽益商贸有限公司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北京盛世金浩建筑工程有限公司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北京浩鑫建筑机械设备租赁有限公司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北京行固建筑机械租赁有限公司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北京金博元建筑装饰工程有限公司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北京茂新建筑机械租赁有限公司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北京芳顺达建筑机械租赁有限公司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北京富泽慧达机电有限公司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北京裕晟达建筑机械租赁有限公司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北京全来顺商贸中心</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北京天济力达建筑机械维修有限公司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北京京皖可信机械设备租赁有限公司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北京雄建机械设备租赁有限公司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北京中塔建筑机械设备租赁有限公司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北京华晟嘉和机械设备租赁有限公司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北京振兴宇齐机械建材有限公司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北京华兴泰和机械装备有限公司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北京博兴达业机械设备租赁有限公司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北京时鸿捷租赁有限责任公司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北京亿恒拓展机械设备有限责任公司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北京建安工程机械租赁有限公司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北京元泰建机设备租赁股份有限公司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北京安答建筑设备租赁有限公司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河北治平建筑设备租赁有限公司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中建二局第四建筑工程有限公司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北京贵友工程机械租赁有限公司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北京鸿泰恒宇机械设备租赁有限公司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北京众成伟业设备租赁有限公司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北京合盛新力机械设备租赁有限公司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北京鑫汇业设备租赁有限公司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北京旭远建设有限公司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北京利诚华信机械租赁有限公司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北京润合建筑机械租赁有限公司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北京顺阳兴业建筑设备租赁有限公司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北京吉日祥和建筑机械租赁有限公司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北京德宇伟业机械设备租赁有限公司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北京顺博伟业建筑机械租赁有限公司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北京玖一机械设备租赁有限公司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北京国建信达机械设备租赁有限公司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北京元亨佳越建筑工程有限公司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北京汇宏新远机械租赁有限公司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盛丰顺（北京）建筑工程有限公司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北京益达凯信建筑机械租赁有限责任公司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北京兴龙开阳机械设备租赁有限公司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北京晟通机械设备租赁有限公司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北京盛卫泰达机械设备租赁有限公司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北京龙鑫琪工程技术有限责任公司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北京众望建筑工程有限公司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北京宸名装饰有限公司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北京天宇云鹏建材有限公司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北京明生嘉利机械租赁有限公司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北京庆业装饰工程有限公司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北京金宏源建筑设备租赁中心</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北京宏信机械设备租赁有限公司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北京新邦机械工程有限公司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北京田华伟业投资有限公司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北京久富建筑机械租赁有限公司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84</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北京北国建筑工程有限责任公司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北京法政建筑机械设备安装有限公司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北京恒源顺达建筑机械设备租赁有限公司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北京鹏盛机械设备租赁有限公司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北京明伟鼎业建筑机械设备租赁有限公司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北京中盛达建筑设备租赁有限公司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北京天豪嘉业建筑设备租赁有限公司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北京鑫正腾飞设备租赁有限公司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北京永安诚信安防技术咨询服务有限公司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北京北新兴业建筑机械租赁有限公司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北京天润建设有限公司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北京筑兴机械租赁有限责任公司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北京沧龙兴业建筑设备租赁有限公司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北京飞云达建筑机械租赁有限公司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北京世纪鸿达机械设备租赁有限公司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北京富华建筑机械安装有限公司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北京嘉诚兴旺建筑机械设备租赁有限公司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北京金宏伟业商贸有限公司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北京立塔机械设备租赁有限公司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北京华夏龙腾建筑机械安装有限公司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北京筑邦建设有限责任公司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北京昌顺达机械设备租赁有限责任公司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北京海恒建筑机械租赁有限责任公司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中建二局第一建筑工程有限公司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北京宣正设备租赁有限公司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北京物奇博机械设备租赁有限公司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北京海荣通达机械租赁有限公司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北京德庆祥和机械设备租赁有限公司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北京宏远建筑机械租赁有限公司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北京皓阳永泰建筑机械设备租赁有限公司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北京实力机械租赁有限公司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北京东升长宏建筑机械租赁有限公司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北京鸿泰永茂建筑设备租赁有限公司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北京市嘉实机械租赁有限责任公司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北京宏燕安达科贸有限公司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北京江汇建筑技术有限公司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北京晟天昊业建设机械设备有限公司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北京荣兴振华机械设备租赁有限公司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北京锦荣盛达建筑设备租赁有限公司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北京金桥租赁有限公司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常州达丰兆茂机械工程有限公司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北京庆发建筑机械设备租赁有限公司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北京云飞兴业建筑机械租赁有限公司</w:t>
            </w:r>
          </w:p>
        </w:tc>
      </w:tr>
      <w:tr>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127</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北京东林晟弘建筑机械设备租赁有限公司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北京锦业天意建筑机械租赁有限公司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北京祥顺通设备租赁有限公司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北京海利建筑机械租赁有限公司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北京宏利盛世贸易有限公司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北京天佑通达设备租赁有限公司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北京拓兴盛机械设备租赁有限公司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中铁电气化局集团北京建筑工程有限公司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北京京予申光商贸有限公司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北京贵福林建筑机械设备租赁有限公司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北京隆系云冠机械设备租赁有限公司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北京鸿远达设备租赁有限公司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北京安泰宏业建筑设备租赁有限公司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北京飞腾机械设备租赁有限公司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北京杰联捷建筑机械租赁有限公司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北京天赐平安机械设备租赁有限公司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北京富泉盈建筑设备租赁有限公司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北京市昌平一建建筑有限责任公司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北京天泰建筑机械设备租赁有限公司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北京中伟方天建筑设备租赁有限公司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北京华东顺成机械设备租赁有限公司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北京明阳嘉业机械设备租赁有限公司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北京顺利建筑机械设备租赁有限公司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北京双旺伟业经贸有限公司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北京振兴浩建机械设备租赁有限公司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北京北翔设备租赁有限公司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北京中技博昌机械设备租赁有限公司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北京鑫垚建筑机械设备租赁有限公司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北京市鸿健洲建筑机械租赁有限公司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中铁建工集团北京铁兴机械设备安装有限公司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北京市舜恒达设备租赁有限公司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北京润东建筑设备租赁有限公司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北京龙兴机械设备安装有限公司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中建一局集团第二建筑有限公司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北京永茂高邦机械工程有限公司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北京安德力设备租赁有限公司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北京利建隆机械设备工程有限公司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北京兆林机械设备租赁有限公司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北京北安永泰机械租赁有限公司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北京志强建筑机械租赁有限公司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北京建顺昌商贸有限公司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北京金英豪建筑机械设备租赁有限公司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北京市盖峰塔式机械租赁有限公司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170</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北京会友鑫泊设备租赁有限公司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171</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北京泰达建筑工程机械有限公司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北京鹏博瑞达机械租赁有限公司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北京美钰龙商贸有限公司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北京姚永乐设备安装有限公司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华智恒远科贸（北京）有限公司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北京新鸿泰机械设备租赁有限公司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北京浩瀚鸿达设备租赁有限公司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北京明胜源机械设备租赁有限公司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北京华瑞建筑机械设备租赁有限公司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北京鑫越腾达建筑机械租赁有限公司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中天宝驰机械租赁（北京）有限公司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北京三合安顺建筑设备租赁有限公司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北京巴宏机械租赁有限公司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北京鹏盛鑫业机械设备有限公司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北京瑞麒铭建筑机械租赁有限责任公司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北京鲁洋创业商贸有限公司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北京斌悍商贸有限公司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北京鲁鑫隆盛建筑机械租赁有限公司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北京宝鑫创业设备租赁有限公司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北京擎天立业设备租赁有限公司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北京江汇装饰工程有限公司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北京巨福星建筑机械租赁有限公司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北京德安鑫机械设备租赁有限公司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北京创新伟业建筑机械租赁有限公司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北京东升佳名建筑机械租赁有限公司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北京沂鑫华锋机电设备安装有限公司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北京燕鑫建筑机械设备租赁有限公司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北京福生泰机械租赁有限公司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北京众帮伟业机械设备租赁有限公司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北京宏安嘉源建筑机械设备有限公司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北京城建华泰土木工程有限公司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北京鑫和安达工程机械有限公司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北京磊鑫通达机械租赁有限公司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北京华康彦和建筑机械租赁有限公司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北京昌海顺机械租赁有限公司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北京金利怀环境卫生服务有限责任公司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北京建邦机械租赁有限公司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北京嘉禾创业机械租赁有限公司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北京中贵兴业建筑设备租赁有限公司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北京维创建筑机械租赁有限公司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北京龙德明祥建筑机械设备租赁有限公司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北京乐名洋建筑机械设备租赁有限公司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213</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北京鼎盛钰源工程机械租赁有限公司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214</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北京鑫安机械设备租赁有限公司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北京虎盛顺发商贸有限公司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北京天成永乐机械设备租赁有限公司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北京乐康宏兴商贸有限公司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北京中联众泰起重机械设备租赁有限公司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北京鲁玉通达机械设备租赁有限公司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北京盛世兴旺设备租赁有限公司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北京嘉源盛和建筑机械租赁有限公司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北京豪越龙祥机电设备有限公司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北京兴苑顺发商贸有限公司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北京冠成缘机械设备安装有限公司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北京鼎立坤祥建筑机械租赁有限公司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北京瑞安益德商贸有限公司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北京远东伟业建筑设备租赁有限公司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北京中鼎顺机械设备租赁有限公司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北京全正通机械设备租赁有限责任公司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北京凯盛机械设备租赁有限公司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北京恒丰源建筑机械设备租赁有限公司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北京亿海通达机械租赁有限公司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北京宗辉建筑机械租赁有限公司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北京德信安达建筑设备租赁有限公司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北京神州恒运达机电设备有限公司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北京盛华亮博建筑机械租赁有限公司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北京浩瀚建筑机械设备租赁有限公司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北京通联永盛商贸有限公司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北京俊平建筑机械设备租赁有限公司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北京普安建筑机械设备租赁有限公司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北京宏旺建筑设备租赁有限公司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北京安达建机科贸有限公司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北京汇东伟业建筑机械租赁有限公司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北京中基恒达科贸有限公司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北京兴华伟业建筑设备租赁有限公司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北京金鲁兴源科贸有限公司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北京杭烨同泰建筑机械租赁有限公司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北京永安旺业建筑机械设备租赁有限公司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北京建平伟业机械设备租赁有限公司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北京天成佳业建筑设备租赁有限公司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北京嘉海益达建筑设备租赁有限公司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北京宏伟建业建筑机械租赁有限公司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北京京龙海业机械设备租赁有限公司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北京东方燕峰商贸有限公司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北京昌水租赁有限公司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256</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北京顺祥伟业机械设备安装有限公司</w:t>
            </w:r>
          </w:p>
        </w:tc>
      </w:tr>
      <w:tr>
        <w:tblPrEx>
          <w:tblCellMar>
            <w:top w:w="0" w:type="dxa"/>
            <w:left w:w="108" w:type="dxa"/>
            <w:bottom w:w="0" w:type="dxa"/>
            <w:right w:w="108" w:type="dxa"/>
          </w:tblCellMar>
        </w:tblPrEx>
        <w:trPr>
          <w:trHeight w:val="288"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257</w:t>
            </w:r>
          </w:p>
        </w:tc>
        <w:tc>
          <w:tcPr>
            <w:tcW w:w="74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北京世纪虹盛机械设备租赁有限公司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北京天宇鸿达机械设备租赁有限公司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北京金克木施工起重机械租赁有限责任公司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北京福顺中建商贸有限公司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北京伟达建筑机械租赁有限公司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北京中良金泰机械设备有限公司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北京正方机械设备租赁有限公司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未来建设集团有限公司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北京阳光启元科贸发展有限公司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北京昱宽建筑机械设备租赁有限公司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北京胜嘉恒瑞建筑机械设备租赁有限公司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北京鑫良盛建筑设备租赁有限责任公司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北京永航富业商贸有限公司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北京泽田建筑设备租赁有限公司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北京昆海伟业商贸有限公司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北京聚慧缘建筑机械租赁有限公司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北京和众天成建筑设备租赁有限公司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北京龙翔得一机械设备租赁有限公司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北京首钢建设集团有限公司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北京隆兴茂业设备租赁有限公司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北京辉宏鼎盛机械设备租赁有限公司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北京奥建建筑机械设备租赁有限公司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北京日顺建筑机械租赁有限公司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北京三兴顺建筑机械租赁有限公司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北京建华恒业机械设备租赁有限公司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河北德尚机械租赁有限公司</w:t>
            </w:r>
          </w:p>
        </w:tc>
      </w:tr>
      <w:tr>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北京财建机械设备租赁有限公司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北京中灿世纪红机械有限公司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285</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北京顺豪建工机械设备有限公司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286</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天津源弘盛机械有限公司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287</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天津市史达商贸有限公司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288</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河南升茂建筑机械安装公司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289</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南阳市坤润建筑设备租赁有限公司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290</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承德北威机械设备租赁有限公司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291</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江苏中南建筑产业集团有限责任公司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292</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天津金茂建筑机械租赁有限公司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293</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天津玥鑫机械租赁有限公司</w:t>
            </w:r>
          </w:p>
        </w:tc>
      </w:tr>
      <w:tr>
        <w:tblPrEx>
          <w:tblCellMar>
            <w:top w:w="0" w:type="dxa"/>
            <w:left w:w="108" w:type="dxa"/>
            <w:bottom w:w="0" w:type="dxa"/>
            <w:right w:w="108" w:type="dxa"/>
          </w:tblCellMar>
        </w:tblPrEx>
        <w:trPr>
          <w:trHeight w:val="288" w:hRule="atLeast"/>
        </w:trPr>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294</w:t>
            </w:r>
          </w:p>
        </w:tc>
        <w:tc>
          <w:tcPr>
            <w:tcW w:w="74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天津津沧建材销售有限公司</w:t>
            </w:r>
          </w:p>
        </w:tc>
      </w:tr>
    </w:tbl>
    <w:p>
      <w:pPr>
        <w:widowControl/>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TcyNmRlYjhlNDRhNTA4YzQzODE5ODBlNjZjNDQifQ=="/>
  </w:docVars>
  <w:rsids>
    <w:rsidRoot w:val="6EFB19C3"/>
    <w:rsid w:val="00045DFD"/>
    <w:rsid w:val="0029547C"/>
    <w:rsid w:val="00F22929"/>
    <w:rsid w:val="00FC1DD5"/>
    <w:rsid w:val="376735F1"/>
    <w:rsid w:val="6EFB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tLeast"/>
      <w:outlineLvl w:val="1"/>
    </w:pPr>
    <w:rPr>
      <w:rFonts w:hint="eastAsia" w:ascii="Calibri Light" w:hAnsi="Calibri Light"/>
      <w:b/>
      <w:sz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8044</Words>
  <Characters>8781</Characters>
  <Lines>71</Lines>
  <Paragraphs>20</Paragraphs>
  <TotalTime>4</TotalTime>
  <ScaleCrop>false</ScaleCrop>
  <LinksUpToDate>false</LinksUpToDate>
  <CharactersWithSpaces>8805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2023-02-22T01:29:00Z</dcterms:created>
  <dc:creator>HP</dc:creator>
  <cp:lastModifiedBy>HP</cp:lastModifiedBy>
  <cp:lastPrinted>2023-02-22T04:33:50Z</cp:lastPrinted>
  <dcterms:modified xsi:type="dcterms:W3CDTF">2023-02-22T04:35:18Z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8DE6E173C2F5425CBB2D5D349E9B3331</vt:lpwstr>
  </property>
</Properties>
</file>